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92E1C" w14:textId="3CF05AC0" w:rsidR="00555117" w:rsidRDefault="000714B4" w:rsidP="000714B4">
      <w:pPr>
        <w:tabs>
          <w:tab w:val="left" w:pos="7656"/>
        </w:tabs>
        <w:spacing w:line="264" w:lineRule="auto"/>
        <w:jc w:val="right"/>
        <w:rPr>
          <w:i/>
        </w:rPr>
      </w:pPr>
      <w:r>
        <w:rPr>
          <w:i/>
        </w:rPr>
        <w:t>Hà Nội</w:t>
      </w:r>
      <w:r w:rsidRPr="00E32A7C">
        <w:rPr>
          <w:i/>
        </w:rPr>
        <w:t>, ngày</w:t>
      </w:r>
      <w:r>
        <w:rPr>
          <w:i/>
        </w:rPr>
        <w:t xml:space="preserve">            tháng         </w:t>
      </w:r>
      <w:r w:rsidRPr="00E32A7C">
        <w:rPr>
          <w:i/>
        </w:rPr>
        <w:t>năm 20</w:t>
      </w:r>
      <w:r>
        <w:rPr>
          <w:i/>
        </w:rPr>
        <w:t>2</w:t>
      </w:r>
      <w:r w:rsidR="00FB03F6">
        <w:rPr>
          <w:i/>
        </w:rPr>
        <w:t>2</w:t>
      </w:r>
      <w:bookmarkStart w:id="0" w:name="_GoBack"/>
      <w:bookmarkEnd w:id="0"/>
    </w:p>
    <w:p w14:paraId="46F24B8D" w14:textId="77777777" w:rsidR="000714B4" w:rsidRDefault="000714B4" w:rsidP="000714B4">
      <w:pPr>
        <w:tabs>
          <w:tab w:val="left" w:pos="7656"/>
        </w:tabs>
        <w:spacing w:line="264" w:lineRule="auto"/>
        <w:jc w:val="right"/>
        <w:rPr>
          <w:i/>
        </w:rPr>
      </w:pPr>
    </w:p>
    <w:p w14:paraId="576C5448" w14:textId="77777777" w:rsidR="000714B4" w:rsidRDefault="000714B4" w:rsidP="000714B4">
      <w:pPr>
        <w:tabs>
          <w:tab w:val="left" w:pos="7656"/>
        </w:tabs>
        <w:spacing w:line="264" w:lineRule="auto"/>
        <w:jc w:val="right"/>
        <w:rPr>
          <w:b/>
          <w:iCs/>
        </w:rPr>
      </w:pPr>
    </w:p>
    <w:p w14:paraId="2800D52C" w14:textId="77777777" w:rsidR="00555117" w:rsidRDefault="00555117" w:rsidP="00555117">
      <w:pPr>
        <w:tabs>
          <w:tab w:val="left" w:pos="7656"/>
        </w:tabs>
        <w:spacing w:line="264" w:lineRule="auto"/>
        <w:jc w:val="center"/>
        <w:rPr>
          <w:b/>
          <w:iCs/>
        </w:rPr>
      </w:pPr>
      <w:r w:rsidRPr="007645DA">
        <w:rPr>
          <w:b/>
          <w:iCs/>
        </w:rPr>
        <w:t>PHIẾU ĐĂNG KÝ MUA TÀI SẢN</w:t>
      </w:r>
    </w:p>
    <w:p w14:paraId="7CD90BBF" w14:textId="77777777" w:rsidR="00555117" w:rsidRPr="00FB1CE1" w:rsidRDefault="00555117" w:rsidP="00555117">
      <w:pPr>
        <w:tabs>
          <w:tab w:val="left" w:pos="7656"/>
        </w:tabs>
        <w:spacing w:line="264" w:lineRule="auto"/>
        <w:jc w:val="center"/>
        <w:rPr>
          <w:iCs/>
        </w:rPr>
      </w:pPr>
      <w:r w:rsidRPr="00FB1CE1">
        <w:rPr>
          <w:iCs/>
        </w:rPr>
        <w:t>(Áp dụng</w:t>
      </w:r>
      <w:r>
        <w:rPr>
          <w:iCs/>
        </w:rPr>
        <w:t xml:space="preserve"> với người mua là</w:t>
      </w:r>
      <w:r w:rsidRPr="00FB1CE1">
        <w:rPr>
          <w:iCs/>
        </w:rPr>
        <w:t xml:space="preserve"> </w:t>
      </w:r>
      <w:r>
        <w:rPr>
          <w:iCs/>
        </w:rPr>
        <w:t>cá nhân</w:t>
      </w:r>
      <w:r w:rsidRPr="00FB1CE1">
        <w:rPr>
          <w:iCs/>
        </w:rPr>
        <w:t>)</w:t>
      </w:r>
    </w:p>
    <w:p w14:paraId="35BB9342" w14:textId="77777777" w:rsidR="00555117" w:rsidRPr="0014049C" w:rsidRDefault="00555117" w:rsidP="00555117">
      <w:pPr>
        <w:tabs>
          <w:tab w:val="left" w:pos="7656"/>
        </w:tabs>
        <w:spacing w:line="264" w:lineRule="auto"/>
        <w:jc w:val="center"/>
        <w:rPr>
          <w:b/>
          <w:iCs/>
          <w:sz w:val="28"/>
          <w:szCs w:val="28"/>
        </w:rPr>
      </w:pPr>
    </w:p>
    <w:p w14:paraId="29F4C570" w14:textId="77777777" w:rsidR="00555117" w:rsidRPr="005D410B" w:rsidRDefault="00555117" w:rsidP="00555117">
      <w:pPr>
        <w:tabs>
          <w:tab w:val="left" w:pos="7656"/>
        </w:tabs>
        <w:spacing w:before="60" w:after="240" w:line="264" w:lineRule="auto"/>
        <w:jc w:val="center"/>
        <w:rPr>
          <w:b/>
          <w:iCs/>
        </w:rPr>
      </w:pPr>
      <w:r w:rsidRPr="007645DA">
        <w:rPr>
          <w:b/>
          <w:i/>
          <w:iCs/>
          <w:u w:val="single"/>
        </w:rPr>
        <w:t>Kính gửi:</w:t>
      </w:r>
      <w:r>
        <w:rPr>
          <w:b/>
          <w:i/>
          <w:iCs/>
        </w:rPr>
        <w:t xml:space="preserve"> </w:t>
      </w:r>
      <w:r w:rsidRPr="005D410B">
        <w:rPr>
          <w:b/>
          <w:iCs/>
        </w:rPr>
        <w:t>Ngân hàng TMCP Hàng Hải Việt Nam (MSB)</w:t>
      </w:r>
    </w:p>
    <w:p w14:paraId="6872073E" w14:textId="77777777" w:rsidR="00555117" w:rsidRDefault="00555117" w:rsidP="00555117">
      <w:pPr>
        <w:tabs>
          <w:tab w:val="left" w:pos="7656"/>
        </w:tabs>
        <w:spacing w:before="100" w:after="100"/>
        <w:ind w:firstLine="426"/>
        <w:jc w:val="both"/>
        <w:rPr>
          <w:iCs/>
          <w:sz w:val="26"/>
          <w:szCs w:val="26"/>
        </w:rPr>
      </w:pPr>
    </w:p>
    <w:p w14:paraId="4619FEA1" w14:textId="77777777" w:rsidR="00555117" w:rsidRPr="00D52EE1" w:rsidRDefault="00555117" w:rsidP="009E0F3F">
      <w:pPr>
        <w:tabs>
          <w:tab w:val="left" w:pos="7656"/>
        </w:tabs>
        <w:spacing w:before="100" w:after="100" w:line="276" w:lineRule="auto"/>
        <w:ind w:firstLine="426"/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Họ tên: </w:t>
      </w:r>
      <w:r w:rsidRPr="00D52EE1">
        <w:rPr>
          <w:iCs/>
          <w:sz w:val="26"/>
          <w:szCs w:val="26"/>
        </w:rPr>
        <w:t>……………………</w:t>
      </w:r>
      <w:r w:rsidR="00D52EE1">
        <w:rPr>
          <w:iCs/>
          <w:sz w:val="26"/>
          <w:szCs w:val="26"/>
        </w:rPr>
        <w:t>………………………………………………</w:t>
      </w:r>
      <w:r w:rsidRPr="00D52EE1">
        <w:rPr>
          <w:iCs/>
          <w:sz w:val="26"/>
          <w:szCs w:val="26"/>
        </w:rPr>
        <w:t>……………</w:t>
      </w:r>
    </w:p>
    <w:p w14:paraId="5C820C6F" w14:textId="77777777" w:rsidR="00555117" w:rsidRDefault="00555117" w:rsidP="009E0F3F">
      <w:pPr>
        <w:pStyle w:val="ListParagraph"/>
        <w:numPr>
          <w:ilvl w:val="0"/>
          <w:numId w:val="6"/>
        </w:numPr>
        <w:tabs>
          <w:tab w:val="left" w:pos="7656"/>
        </w:tabs>
        <w:spacing w:before="100" w:after="100"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Ngày sinh: ……………………………………………………………………………</w:t>
      </w:r>
    </w:p>
    <w:p w14:paraId="01CAA544" w14:textId="77777777" w:rsidR="00555117" w:rsidRDefault="00555117" w:rsidP="009E0F3F">
      <w:pPr>
        <w:pStyle w:val="ListParagraph"/>
        <w:numPr>
          <w:ilvl w:val="0"/>
          <w:numId w:val="6"/>
        </w:numPr>
        <w:tabs>
          <w:tab w:val="left" w:pos="7656"/>
        </w:tabs>
        <w:spacing w:before="100" w:after="100"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CMND:……………………………Ngày cấp…………………Nơi cấp…………….</w:t>
      </w:r>
    </w:p>
    <w:p w14:paraId="5C076947" w14:textId="77777777" w:rsidR="00555117" w:rsidRDefault="00555117" w:rsidP="009E0F3F">
      <w:pPr>
        <w:pStyle w:val="ListParagraph"/>
        <w:numPr>
          <w:ilvl w:val="0"/>
          <w:numId w:val="6"/>
        </w:numPr>
        <w:tabs>
          <w:tab w:val="left" w:pos="7656"/>
        </w:tabs>
        <w:spacing w:before="100" w:after="100"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Số tài khoản:………………… tại Ngân hàng……………… Chi nhánh……………</w:t>
      </w:r>
    </w:p>
    <w:p w14:paraId="18EA160C" w14:textId="77777777" w:rsidR="00555117" w:rsidRDefault="00555117" w:rsidP="009E0F3F">
      <w:pPr>
        <w:pStyle w:val="ListParagraph"/>
        <w:numPr>
          <w:ilvl w:val="0"/>
          <w:numId w:val="6"/>
        </w:numPr>
        <w:tabs>
          <w:tab w:val="left" w:pos="7656"/>
        </w:tabs>
        <w:spacing w:before="100" w:after="100"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Hộ khẩu thường trú: ……………………….. ……………………………………….</w:t>
      </w:r>
    </w:p>
    <w:p w14:paraId="28C36A92" w14:textId="77777777" w:rsidR="00555117" w:rsidRDefault="00555117" w:rsidP="009E0F3F">
      <w:pPr>
        <w:pStyle w:val="ListParagraph"/>
        <w:numPr>
          <w:ilvl w:val="0"/>
          <w:numId w:val="6"/>
        </w:numPr>
        <w:tabs>
          <w:tab w:val="left" w:pos="7656"/>
        </w:tabs>
        <w:spacing w:before="100" w:after="100"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Chỗ ở hiện tại: ………………………………………………………………………..</w:t>
      </w:r>
    </w:p>
    <w:p w14:paraId="6DC57931" w14:textId="77777777" w:rsidR="00F3681E" w:rsidRDefault="00F3681E" w:rsidP="009E0F3F">
      <w:pPr>
        <w:pStyle w:val="ListParagraph"/>
        <w:numPr>
          <w:ilvl w:val="0"/>
          <w:numId w:val="6"/>
        </w:numPr>
        <w:tabs>
          <w:tab w:val="left" w:pos="7656"/>
        </w:tabs>
        <w:spacing w:before="100" w:after="100"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Điện thoại………………………………… Email:………………………………….</w:t>
      </w:r>
    </w:p>
    <w:p w14:paraId="7EA2BD1B" w14:textId="77777777" w:rsidR="00D52EE1" w:rsidRDefault="00D52EE1" w:rsidP="009E0F3F">
      <w:pPr>
        <w:tabs>
          <w:tab w:val="left" w:pos="7656"/>
        </w:tabs>
        <w:spacing w:before="100" w:after="100" w:line="276" w:lineRule="auto"/>
        <w:ind w:left="426" w:firstLine="283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T</w:t>
      </w:r>
      <w:r w:rsidRPr="009853AD">
        <w:rPr>
          <w:iCs/>
          <w:sz w:val="26"/>
          <w:szCs w:val="26"/>
        </w:rPr>
        <w:t xml:space="preserve">ôi được biết MSB đang có nhu cầu bán tài sản </w:t>
      </w:r>
      <w:r>
        <w:rPr>
          <w:iCs/>
          <w:sz w:val="26"/>
          <w:szCs w:val="26"/>
        </w:rPr>
        <w:t>thanh lý</w:t>
      </w:r>
      <w:r w:rsidRPr="009853AD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tài sản. Sa</w:t>
      </w:r>
      <w:r w:rsidRPr="009853AD">
        <w:rPr>
          <w:iCs/>
          <w:sz w:val="26"/>
          <w:szCs w:val="26"/>
        </w:rPr>
        <w:t xml:space="preserve">u khi xem xét và kiểm tra thực tế tài sản, căn cứ </w:t>
      </w:r>
      <w:r>
        <w:rPr>
          <w:iCs/>
          <w:sz w:val="26"/>
          <w:szCs w:val="26"/>
        </w:rPr>
        <w:t>nhu cầu</w:t>
      </w:r>
      <w:r w:rsidRPr="009853AD">
        <w:rPr>
          <w:iCs/>
          <w:sz w:val="26"/>
          <w:szCs w:val="26"/>
        </w:rPr>
        <w:t xml:space="preserve"> năng lực tài chính của mình, </w:t>
      </w:r>
      <w:r>
        <w:rPr>
          <w:iCs/>
          <w:sz w:val="26"/>
          <w:szCs w:val="26"/>
        </w:rPr>
        <w:t>T</w:t>
      </w:r>
      <w:r w:rsidRPr="009853AD">
        <w:rPr>
          <w:iCs/>
          <w:sz w:val="26"/>
          <w:szCs w:val="26"/>
        </w:rPr>
        <w:t>ôi đề nghị được mua tài sản</w:t>
      </w:r>
      <w:r>
        <w:rPr>
          <w:iCs/>
          <w:sz w:val="26"/>
          <w:szCs w:val="26"/>
        </w:rPr>
        <w:t xml:space="preserve"> thanh lý, cụ thể như sau:</w:t>
      </w:r>
    </w:p>
    <w:p w14:paraId="03CDB893" w14:textId="77777777" w:rsidR="00D52EE1" w:rsidRDefault="00D52EE1" w:rsidP="009E0F3F">
      <w:pPr>
        <w:pStyle w:val="ListParagraph"/>
        <w:numPr>
          <w:ilvl w:val="0"/>
          <w:numId w:val="6"/>
        </w:numPr>
        <w:tabs>
          <w:tab w:val="left" w:pos="7656"/>
        </w:tabs>
        <w:spacing w:before="100" w:after="100"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Tài sản đề nghị mua: Theo Danh sách đính kèm.</w:t>
      </w:r>
    </w:p>
    <w:p w14:paraId="21604D0E" w14:textId="77777777" w:rsidR="00D52EE1" w:rsidRPr="00924A5D" w:rsidRDefault="00D52EE1" w:rsidP="009E0F3F">
      <w:pPr>
        <w:pStyle w:val="ListParagraph"/>
        <w:numPr>
          <w:ilvl w:val="0"/>
          <w:numId w:val="6"/>
        </w:numPr>
        <w:tabs>
          <w:tab w:val="left" w:pos="7656"/>
        </w:tabs>
        <w:spacing w:before="100" w:after="100"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Giá mua:</w:t>
      </w:r>
    </w:p>
    <w:p w14:paraId="6E273732" w14:textId="77777777" w:rsidR="00D52EE1" w:rsidRDefault="00D52EE1" w:rsidP="009E0F3F">
      <w:pPr>
        <w:spacing w:before="100" w:after="100" w:line="276" w:lineRule="auto"/>
        <w:ind w:left="426" w:firstLine="283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Bằng số: ………………………………………………………………………. VND.</w:t>
      </w:r>
    </w:p>
    <w:p w14:paraId="71B28D56" w14:textId="77777777" w:rsidR="00D52EE1" w:rsidRDefault="00D52EE1" w:rsidP="009E0F3F">
      <w:pPr>
        <w:spacing w:before="100" w:after="100" w:line="276" w:lineRule="auto"/>
        <w:ind w:left="426" w:firstLine="283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Bằng chữ: </w:t>
      </w:r>
      <w:r w:rsidRPr="009853AD">
        <w:rPr>
          <w:iCs/>
          <w:sz w:val="26"/>
          <w:szCs w:val="26"/>
        </w:rPr>
        <w:t>………</w:t>
      </w:r>
      <w:r>
        <w:rPr>
          <w:iCs/>
          <w:sz w:val="26"/>
          <w:szCs w:val="26"/>
        </w:rPr>
        <w:t>………..</w:t>
      </w:r>
      <w:r w:rsidRPr="009853AD">
        <w:rPr>
          <w:iCs/>
          <w:sz w:val="26"/>
          <w:szCs w:val="26"/>
        </w:rPr>
        <w:t>…………</w:t>
      </w:r>
      <w:r>
        <w:rPr>
          <w:iCs/>
          <w:sz w:val="26"/>
          <w:szCs w:val="26"/>
        </w:rPr>
        <w:t>……………………………………………….…</w:t>
      </w:r>
    </w:p>
    <w:p w14:paraId="71DF086A" w14:textId="77777777" w:rsidR="00D52EE1" w:rsidRDefault="00D52EE1" w:rsidP="009E0F3F">
      <w:pPr>
        <w:spacing w:before="100" w:after="100" w:line="276" w:lineRule="auto"/>
        <w:ind w:left="426" w:firstLine="283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…………………………………………………………………………..…..</w:t>
      </w:r>
    </w:p>
    <w:p w14:paraId="149AECDC" w14:textId="77777777" w:rsidR="00D52EE1" w:rsidRDefault="00D52EE1" w:rsidP="009E0F3F">
      <w:pPr>
        <w:spacing w:before="100" w:after="100" w:line="276" w:lineRule="auto"/>
        <w:ind w:left="426" w:firstLine="283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>Giá mua trên đã bao gồm Thuế TNDN, VAT (nếu có). Toàn bộ các khoản thuế và phí Tôi xin tự nộp.</w:t>
      </w:r>
    </w:p>
    <w:p w14:paraId="729CA043" w14:textId="77777777" w:rsidR="00D52EE1" w:rsidRPr="00BA228F" w:rsidRDefault="00D52EE1" w:rsidP="009E0F3F">
      <w:pPr>
        <w:spacing w:before="100" w:after="100" w:line="276" w:lineRule="auto"/>
        <w:ind w:left="426" w:firstLine="283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Trường hợp được sự đồng ý của MSB về mức giá đề nghị trên, Tôi cam kết thực hiện việc mua tài sản theo các điều kiện, quy định của MSB.</w:t>
      </w:r>
    </w:p>
    <w:p w14:paraId="04B3F286" w14:textId="77777777" w:rsidR="00D52EE1" w:rsidRPr="00D52EE1" w:rsidRDefault="00D52EE1" w:rsidP="009E0F3F">
      <w:pPr>
        <w:spacing w:before="100" w:after="100" w:line="276" w:lineRule="auto"/>
        <w:ind w:left="426" w:firstLine="283"/>
        <w:jc w:val="both"/>
        <w:rPr>
          <w:iCs/>
          <w:sz w:val="26"/>
          <w:szCs w:val="26"/>
        </w:rPr>
      </w:pPr>
      <w:r w:rsidRPr="00D52EE1">
        <w:rPr>
          <w:iCs/>
          <w:sz w:val="26"/>
          <w:szCs w:val="26"/>
        </w:rPr>
        <w:t>Các nội dung được Tôi đề xuất, thông tin nêu trên là hoàn toàn trung thực, tự nguyện!</w:t>
      </w:r>
    </w:p>
    <w:p w14:paraId="15FF966C" w14:textId="77777777" w:rsidR="006F37C9" w:rsidRPr="00D52EE1" w:rsidRDefault="006F37C9" w:rsidP="009E0F3F">
      <w:pPr>
        <w:spacing w:before="100" w:after="100" w:line="276" w:lineRule="auto"/>
        <w:ind w:left="426" w:firstLine="283"/>
        <w:jc w:val="both"/>
        <w:rPr>
          <w:sz w:val="26"/>
          <w:szCs w:val="26"/>
          <w:lang w:val="pt-BR"/>
        </w:rPr>
      </w:pPr>
      <w:r w:rsidRPr="00D52EE1">
        <w:rPr>
          <w:sz w:val="26"/>
          <w:szCs w:val="26"/>
          <w:lang w:val="pt-BR"/>
        </w:rPr>
        <w:t xml:space="preserve">Xin trân trọng </w:t>
      </w:r>
      <w:r w:rsidRPr="00D52EE1">
        <w:rPr>
          <w:iCs/>
          <w:sz w:val="26"/>
          <w:szCs w:val="26"/>
        </w:rPr>
        <w:t>cảm</w:t>
      </w:r>
      <w:r w:rsidRPr="00D52EE1">
        <w:rPr>
          <w:sz w:val="26"/>
          <w:szCs w:val="26"/>
          <w:lang w:val="pt-BR"/>
        </w:rPr>
        <w:t xml:space="preserve"> ơn!</w:t>
      </w:r>
    </w:p>
    <w:p w14:paraId="29977C1D" w14:textId="77777777" w:rsidR="006F37C9" w:rsidRDefault="006F37C9" w:rsidP="006F37C9">
      <w:pPr>
        <w:tabs>
          <w:tab w:val="left" w:pos="7656"/>
        </w:tabs>
        <w:spacing w:before="240"/>
        <w:ind w:left="357"/>
        <w:rPr>
          <w:i/>
          <w:sz w:val="26"/>
          <w:szCs w:val="26"/>
          <w:lang w:val="pt-BR"/>
        </w:rPr>
      </w:pPr>
    </w:p>
    <w:tbl>
      <w:tblPr>
        <w:tblW w:w="9126" w:type="dxa"/>
        <w:tblInd w:w="426" w:type="dxa"/>
        <w:tblLook w:val="04A0" w:firstRow="1" w:lastRow="0" w:firstColumn="1" w:lastColumn="0" w:noHBand="0" w:noVBand="1"/>
      </w:tblPr>
      <w:tblGrid>
        <w:gridCol w:w="2958"/>
        <w:gridCol w:w="6168"/>
      </w:tblGrid>
      <w:tr w:rsidR="006F37C9" w:rsidRPr="00E32A7C" w14:paraId="0A895F11" w14:textId="77777777" w:rsidTr="00E558DD">
        <w:trPr>
          <w:trHeight w:val="481"/>
        </w:trPr>
        <w:tc>
          <w:tcPr>
            <w:tcW w:w="2958" w:type="dxa"/>
          </w:tcPr>
          <w:p w14:paraId="79A377CE" w14:textId="77777777" w:rsidR="006F37C9" w:rsidRPr="00C904FF" w:rsidRDefault="006F37C9" w:rsidP="00444849">
            <w:pPr>
              <w:pStyle w:val="Caption"/>
              <w:spacing w:before="40" w:line="24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156C49FE" w14:textId="77777777" w:rsidR="006F37C9" w:rsidRPr="004A0B40" w:rsidRDefault="006F37C9" w:rsidP="00444849">
            <w:pPr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6168" w:type="dxa"/>
          </w:tcPr>
          <w:p w14:paraId="00D0DB7E" w14:textId="77777777" w:rsidR="006F37C9" w:rsidRDefault="006F37C9" w:rsidP="00E558DD">
            <w:pPr>
              <w:tabs>
                <w:tab w:val="left" w:pos="7656"/>
              </w:tabs>
              <w:ind w:left="357"/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AB19A0">
              <w:rPr>
                <w:b/>
                <w:i/>
                <w:sz w:val="26"/>
                <w:szCs w:val="26"/>
                <w:lang w:val="pt-BR"/>
              </w:rPr>
              <w:t xml:space="preserve">NGƯỜI </w:t>
            </w:r>
            <w:r>
              <w:rPr>
                <w:b/>
                <w:i/>
                <w:sz w:val="26"/>
                <w:szCs w:val="26"/>
                <w:lang w:val="pt-BR"/>
              </w:rPr>
              <w:t>ĐỀ NGHỊ</w:t>
            </w:r>
          </w:p>
          <w:p w14:paraId="49DA8135" w14:textId="77777777" w:rsidR="00BF687D" w:rsidRPr="00BF687D" w:rsidRDefault="00BF687D" w:rsidP="00E558DD">
            <w:pPr>
              <w:tabs>
                <w:tab w:val="left" w:pos="7656"/>
              </w:tabs>
              <w:ind w:left="357"/>
              <w:jc w:val="center"/>
              <w:rPr>
                <w:i/>
                <w:sz w:val="26"/>
                <w:szCs w:val="26"/>
                <w:lang w:val="pt-BR"/>
              </w:rPr>
            </w:pPr>
            <w:r w:rsidRPr="00BF687D">
              <w:rPr>
                <w:i/>
                <w:sz w:val="26"/>
                <w:szCs w:val="26"/>
                <w:lang w:val="pt-BR"/>
              </w:rPr>
              <w:t>(Ký, ghi rõ họ tên)</w:t>
            </w:r>
          </w:p>
        </w:tc>
      </w:tr>
    </w:tbl>
    <w:p w14:paraId="2493D6E2" w14:textId="77777777" w:rsidR="005C0E63" w:rsidRPr="00A45E65" w:rsidRDefault="005C0E63" w:rsidP="005C0E63">
      <w:pPr>
        <w:tabs>
          <w:tab w:val="left" w:pos="7656"/>
        </w:tabs>
        <w:spacing w:before="240"/>
        <w:ind w:left="357"/>
        <w:jc w:val="right"/>
        <w:rPr>
          <w:i/>
          <w:iCs/>
          <w:sz w:val="26"/>
          <w:szCs w:val="26"/>
          <w:lang w:val="pt-BR"/>
        </w:rPr>
      </w:pPr>
    </w:p>
    <w:sectPr w:rsidR="005C0E63" w:rsidRPr="00A45E65" w:rsidSect="00314DEF">
      <w:headerReference w:type="default" r:id="rId12"/>
      <w:pgSz w:w="12240" w:h="15840" w:code="1"/>
      <w:pgMar w:top="697" w:right="1134" w:bottom="1134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EC4A" w14:textId="77777777" w:rsidR="005F7E22" w:rsidRDefault="005F7E22" w:rsidP="0014049C">
      <w:r>
        <w:separator/>
      </w:r>
    </w:p>
  </w:endnote>
  <w:endnote w:type="continuationSeparator" w:id="0">
    <w:p w14:paraId="2691FF69" w14:textId="77777777" w:rsidR="005F7E22" w:rsidRDefault="005F7E22" w:rsidP="0014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C9D0D" w14:textId="77777777" w:rsidR="005F7E22" w:rsidRDefault="005F7E22" w:rsidP="0014049C">
      <w:r>
        <w:separator/>
      </w:r>
    </w:p>
  </w:footnote>
  <w:footnote w:type="continuationSeparator" w:id="0">
    <w:p w14:paraId="11572814" w14:textId="77777777" w:rsidR="005F7E22" w:rsidRDefault="005F7E22" w:rsidP="0014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F4E31" w14:textId="77777777" w:rsidR="0014049C" w:rsidRDefault="00025D36" w:rsidP="00864639">
    <w:pPr>
      <w:pStyle w:val="Header"/>
      <w:ind w:left="993" w:hanging="993"/>
      <w:jc w:val="center"/>
    </w:pPr>
    <w:r w:rsidRPr="00CC3393">
      <w:rPr>
        <w:noProof/>
      </w:rPr>
      <w:drawing>
        <wp:inline distT="0" distB="0" distL="0" distR="0" wp14:anchorId="22292E1C" wp14:editId="07777777">
          <wp:extent cx="6470347" cy="738436"/>
          <wp:effectExtent l="0" t="0" r="0" b="5080"/>
          <wp:docPr id="3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78" cy="768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6121"/>
    <w:multiLevelType w:val="hybridMultilevel"/>
    <w:tmpl w:val="D15E89C2"/>
    <w:lvl w:ilvl="0" w:tplc="997EF0C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5B544AA"/>
    <w:multiLevelType w:val="hybridMultilevel"/>
    <w:tmpl w:val="30300310"/>
    <w:lvl w:ilvl="0" w:tplc="CA5CB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A14D6"/>
    <w:multiLevelType w:val="hybridMultilevel"/>
    <w:tmpl w:val="02605EA0"/>
    <w:lvl w:ilvl="0" w:tplc="C0422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C87DD6"/>
    <w:multiLevelType w:val="hybridMultilevel"/>
    <w:tmpl w:val="5CE41082"/>
    <w:lvl w:ilvl="0" w:tplc="CA92D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51D60"/>
    <w:multiLevelType w:val="hybridMultilevel"/>
    <w:tmpl w:val="6D7A5D34"/>
    <w:lvl w:ilvl="0" w:tplc="31609A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C03A4"/>
    <w:multiLevelType w:val="hybridMultilevel"/>
    <w:tmpl w:val="03F2D48C"/>
    <w:lvl w:ilvl="0" w:tplc="D4C29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48"/>
    <w:rsid w:val="00006B67"/>
    <w:rsid w:val="00025D36"/>
    <w:rsid w:val="000714B4"/>
    <w:rsid w:val="00083880"/>
    <w:rsid w:val="0011159A"/>
    <w:rsid w:val="00114E69"/>
    <w:rsid w:val="0011690E"/>
    <w:rsid w:val="00116BD5"/>
    <w:rsid w:val="0014049C"/>
    <w:rsid w:val="00187B7E"/>
    <w:rsid w:val="001F3166"/>
    <w:rsid w:val="001F73BE"/>
    <w:rsid w:val="00280328"/>
    <w:rsid w:val="00281113"/>
    <w:rsid w:val="002A738E"/>
    <w:rsid w:val="002B5041"/>
    <w:rsid w:val="002D6D7F"/>
    <w:rsid w:val="00314DEF"/>
    <w:rsid w:val="003A07CE"/>
    <w:rsid w:val="00420D77"/>
    <w:rsid w:val="00452158"/>
    <w:rsid w:val="00454FD7"/>
    <w:rsid w:val="004B14E6"/>
    <w:rsid w:val="00551B67"/>
    <w:rsid w:val="00555117"/>
    <w:rsid w:val="00562502"/>
    <w:rsid w:val="005679F7"/>
    <w:rsid w:val="005A3702"/>
    <w:rsid w:val="005C0A62"/>
    <w:rsid w:val="005C0E63"/>
    <w:rsid w:val="005C3B80"/>
    <w:rsid w:val="005C73B5"/>
    <w:rsid w:val="005D410B"/>
    <w:rsid w:val="005F3849"/>
    <w:rsid w:val="005F7E22"/>
    <w:rsid w:val="0063525D"/>
    <w:rsid w:val="00647F48"/>
    <w:rsid w:val="0066080E"/>
    <w:rsid w:val="00662349"/>
    <w:rsid w:val="00667DA6"/>
    <w:rsid w:val="006731C1"/>
    <w:rsid w:val="00675348"/>
    <w:rsid w:val="006C019D"/>
    <w:rsid w:val="006C712E"/>
    <w:rsid w:val="006D23D3"/>
    <w:rsid w:val="006F37C9"/>
    <w:rsid w:val="007045D1"/>
    <w:rsid w:val="00763D5E"/>
    <w:rsid w:val="007645DA"/>
    <w:rsid w:val="00785533"/>
    <w:rsid w:val="00790860"/>
    <w:rsid w:val="007E12F4"/>
    <w:rsid w:val="007E2123"/>
    <w:rsid w:val="00822C83"/>
    <w:rsid w:val="00835015"/>
    <w:rsid w:val="00864639"/>
    <w:rsid w:val="00874D9F"/>
    <w:rsid w:val="00882AED"/>
    <w:rsid w:val="009115A1"/>
    <w:rsid w:val="00920850"/>
    <w:rsid w:val="00924A5D"/>
    <w:rsid w:val="00934ABF"/>
    <w:rsid w:val="00955699"/>
    <w:rsid w:val="009611DB"/>
    <w:rsid w:val="009853AD"/>
    <w:rsid w:val="009A7D41"/>
    <w:rsid w:val="009B2EA8"/>
    <w:rsid w:val="009E0F3F"/>
    <w:rsid w:val="00A45E65"/>
    <w:rsid w:val="00AB19A0"/>
    <w:rsid w:val="00AC10D5"/>
    <w:rsid w:val="00AE2D5D"/>
    <w:rsid w:val="00AF4BB0"/>
    <w:rsid w:val="00B355E0"/>
    <w:rsid w:val="00B62E56"/>
    <w:rsid w:val="00B77FB6"/>
    <w:rsid w:val="00BA228F"/>
    <w:rsid w:val="00BF687D"/>
    <w:rsid w:val="00C10948"/>
    <w:rsid w:val="00CB56E4"/>
    <w:rsid w:val="00CC5B47"/>
    <w:rsid w:val="00D52EE1"/>
    <w:rsid w:val="00D53B44"/>
    <w:rsid w:val="00DA0B22"/>
    <w:rsid w:val="00E432FD"/>
    <w:rsid w:val="00E520CC"/>
    <w:rsid w:val="00E558DD"/>
    <w:rsid w:val="00E71C15"/>
    <w:rsid w:val="00EC08B4"/>
    <w:rsid w:val="00ED349A"/>
    <w:rsid w:val="00F2623B"/>
    <w:rsid w:val="00F3681E"/>
    <w:rsid w:val="00FB03F6"/>
    <w:rsid w:val="00FB1CE1"/>
    <w:rsid w:val="00FC44A7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318D91"/>
  <w15:chartTrackingRefBased/>
  <w15:docId w15:val="{0CD742DD-6323-4B59-B767-3884A4B868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7F48"/>
    <w:pPr>
      <w:spacing w:before="120"/>
    </w:pPr>
    <w:rPr>
      <w:sz w:val="26"/>
    </w:rPr>
  </w:style>
  <w:style w:type="paragraph" w:customStyle="1" w:styleId="CharCharCharCharCharChar1CharCharCharChar">
    <w:name w:val="Char Char Char Char Char Char1 Char Char Char Char"/>
    <w:basedOn w:val="Normal"/>
    <w:rsid w:val="00647F48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character" w:styleId="Hyperlink">
    <w:name w:val="Hyperlink"/>
    <w:basedOn w:val="DefaultParagraphFont"/>
    <w:rsid w:val="00763D5E"/>
    <w:rPr>
      <w:color w:val="0000FF"/>
      <w:u w:val="single"/>
    </w:rPr>
  </w:style>
  <w:style w:type="paragraph" w:styleId="Header">
    <w:name w:val="header"/>
    <w:basedOn w:val="Normal"/>
    <w:link w:val="HeaderChar"/>
    <w:rsid w:val="00140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049C"/>
    <w:rPr>
      <w:sz w:val="24"/>
      <w:szCs w:val="24"/>
    </w:rPr>
  </w:style>
  <w:style w:type="paragraph" w:styleId="Footer">
    <w:name w:val="footer"/>
    <w:basedOn w:val="Normal"/>
    <w:link w:val="FooterChar"/>
    <w:rsid w:val="00140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049C"/>
    <w:rPr>
      <w:sz w:val="24"/>
      <w:szCs w:val="24"/>
    </w:rPr>
  </w:style>
  <w:style w:type="paragraph" w:styleId="Caption">
    <w:name w:val="caption"/>
    <w:basedOn w:val="Normal"/>
    <w:next w:val="Normal"/>
    <w:qFormat/>
    <w:rsid w:val="0014049C"/>
    <w:pPr>
      <w:jc w:val="center"/>
    </w:pPr>
    <w:rPr>
      <w:rFonts w:ascii=".VnTimeH" w:hAnsi=".VnTimeH" w:eastAsia="Batang"/>
      <w:b/>
      <w:sz w:val="30"/>
      <w:szCs w:val="20"/>
    </w:rPr>
  </w:style>
  <w:style w:type="paragraph" w:styleId="ListParagraph">
    <w:name w:val="List Paragraph"/>
    <w:basedOn w:val="Normal"/>
    <w:uiPriority w:val="34"/>
    <w:qFormat/>
    <w:rsid w:val="007908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14D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4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71bce0-472c-4ba1-9dc5-69311fc87017">AVPYY7FTWJF6-23-477</_dlc_DocId>
    <_dlc_DocIdUrl xmlns="3d71bce0-472c-4ba1-9dc5-69311fc87017">
      <Url>http://intranet.msb.com.vn/tintuc/_layouts/15/DocIdRedir.aspx?ID=AVPYY7FTWJF6-23-477</Url>
      <Description>AVPYY7FTWJF6-23-477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0298F9186889142997380ACF30B56CE" ma:contentTypeVersion="0" ma:contentTypeDescription="Tạo tài liệu mới." ma:contentTypeScope="" ma:versionID="1c2ad31d18266ff220adb1751c70a1dc">
  <xsd:schema xmlns:xsd="http://www.w3.org/2001/XMLSchema" xmlns:xs="http://www.w3.org/2001/XMLSchema" xmlns:p="http://schemas.microsoft.com/office/2006/metadata/properties" xmlns:ns2="3d71bce0-472c-4ba1-9dc5-69311fc87017" targetNamespace="http://schemas.microsoft.com/office/2006/metadata/properties" ma:root="true" ma:fieldsID="06bfddb1e40c3c8a9de0ea70d07663ce" ns2:_="">
    <xsd:import namespace="3d71bce0-472c-4ba1-9dc5-69311fc870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bce0-472c-4ba1-9dc5-69311fc870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iá trị ID Tài liệu" ma:description="Giá trị của ID tài liệu đã gán cho mục này." ma:internalName="_dlc_DocId" ma:readOnly="true">
      <xsd:simpleType>
        <xsd:restriction base="dms:Text"/>
      </xsd:simpleType>
    </xsd:element>
    <xsd:element name="_dlc_DocIdUrl" ma:index="9" nillable="true" ma:displayName="ID Tài liệu" ma:description="Nối kết cố định đến tài liệu này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FB5D-78E3-4461-93C4-737CEAE4F195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3d71bce0-472c-4ba1-9dc5-69311fc87017"/>
  </ds:schemaRefs>
</ds:datastoreItem>
</file>

<file path=customXml/itemProps2.xml><?xml version="1.0" encoding="utf-8"?>
<ds:datastoreItem xmlns:ds="http://schemas.openxmlformats.org/officeDocument/2006/customXml" ds:itemID="{5F8FF23B-E4BC-489C-80E6-9D3608622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21D38-E661-4240-8F08-2F4B3C4669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34DE71-9807-4677-AC49-CB07BE79A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1bce0-472c-4ba1-9dc5-69311fc87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10AB8F-01C3-4210-BEAA-8728C575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1262</CharactersWithSpaces>
  <SharedDoc>false</SharedDoc>
  <HLinks>
    <vt:vector size="6" baseType="variant"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http://www.msb.com.vn/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Viet Dung</dc:creator>
  <cp:keywords/>
  <dc:description/>
  <cp:lastModifiedBy>Tai Dinh Duc (TTMS-PTML)</cp:lastModifiedBy>
  <cp:revision>9</cp:revision>
  <cp:lastPrinted>2020-07-14T04:24:00Z</cp:lastPrinted>
  <dcterms:created xsi:type="dcterms:W3CDTF">2021-08-05T02:12:00Z</dcterms:created>
  <dcterms:modified xsi:type="dcterms:W3CDTF">2022-06-21T08:12:00Z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1afbbaa4-5667-4371-a3a2-64cc92323548</vt:lpwstr>
  </property>
  <property fmtid="{D5CDD505-2E9C-101B-9397-08002B2CF9AE}" pid="3" name="ContentTypeId">
    <vt:lpwstr>0x010100D0298F9186889142997380ACF30B56CE</vt:lpwstr>
  </property>
</Properties>
</file>